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8CE1E" w14:textId="77777777" w:rsidR="00AE1973" w:rsidRDefault="00AE1973" w:rsidP="000A27B0">
      <w:pPr>
        <w:jc w:val="both"/>
        <w:rPr>
          <w:rFonts w:ascii="Arial" w:hAnsi="Arial" w:cs="Arial"/>
          <w:sz w:val="22"/>
          <w:szCs w:val="22"/>
        </w:rPr>
      </w:pPr>
    </w:p>
    <w:p w14:paraId="1973709A" w14:textId="22FB4DC8" w:rsidR="000A27B0" w:rsidRDefault="000A27B0" w:rsidP="005414A4">
      <w:pPr>
        <w:jc w:val="both"/>
        <w:rPr>
          <w:rFonts w:ascii="Arial" w:hAnsi="Arial" w:cs="Arial"/>
          <w:sz w:val="22"/>
          <w:szCs w:val="22"/>
        </w:rPr>
      </w:pPr>
    </w:p>
    <w:p w14:paraId="6B5D1330" w14:textId="77777777" w:rsidR="000A27B0" w:rsidRPr="00123400" w:rsidRDefault="000A27B0" w:rsidP="000A27B0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</w:rPr>
      </w:pPr>
      <w:r w:rsidRPr="00123400">
        <w:rPr>
          <w:rFonts w:ascii="Arial" w:eastAsia="Arial" w:hAnsi="Arial" w:cs="Arial"/>
          <w:kern w:val="3"/>
        </w:rPr>
        <w:t xml:space="preserve">                </w:t>
      </w:r>
      <w:r w:rsidRPr="00123400">
        <w:rPr>
          <w:rFonts w:ascii="Arial" w:hAnsi="Arial" w:cs="Arial"/>
          <w:kern w:val="3"/>
        </w:rPr>
        <w:object w:dxaOrig="705" w:dyaOrig="915" w14:anchorId="56328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.25pt;height:45.75pt;visibility:visible;mso-wrap-style:square" o:ole="">
            <v:imagedata r:id="rId6" o:title=""/>
          </v:shape>
          <o:OLEObject Type="Embed" ProgID="StaticMetafile" ShapeID="_x0000_i1026" DrawAspect="Content" ObjectID="_1687341756" r:id="rId7"/>
        </w:object>
      </w:r>
    </w:p>
    <w:p w14:paraId="6CB60CB9" w14:textId="77777777" w:rsidR="000A27B0" w:rsidRPr="00123400" w:rsidRDefault="000A27B0" w:rsidP="000A27B0">
      <w:pPr>
        <w:widowControl w:val="0"/>
        <w:suppressAutoHyphens/>
        <w:overflowPunct w:val="0"/>
        <w:autoSpaceDE w:val="0"/>
        <w:autoSpaceDN w:val="0"/>
        <w:spacing w:before="120"/>
        <w:textAlignment w:val="baseline"/>
        <w:rPr>
          <w:rFonts w:ascii="Calibri" w:hAnsi="Calibri"/>
          <w:kern w:val="3"/>
          <w:sz w:val="22"/>
        </w:rPr>
      </w:pPr>
      <w:r w:rsidRPr="00123400">
        <w:rPr>
          <w:rFonts w:ascii="Arial" w:eastAsia="Arial" w:hAnsi="Arial" w:cs="Arial"/>
          <w:b/>
          <w:kern w:val="3"/>
        </w:rPr>
        <w:t xml:space="preserve">   REPUBLIKA HRVATSKA</w:t>
      </w:r>
    </w:p>
    <w:p w14:paraId="1F1311D1" w14:textId="77777777" w:rsidR="000A27B0" w:rsidRPr="00123400" w:rsidRDefault="000A27B0" w:rsidP="000A27B0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</w:rPr>
      </w:pPr>
      <w:r w:rsidRPr="00123400">
        <w:rPr>
          <w:rFonts w:ascii="Arial" w:eastAsia="Arial" w:hAnsi="Arial" w:cs="Arial"/>
          <w:b/>
          <w:kern w:val="3"/>
        </w:rPr>
        <w:t>LIČKO SENJSKA ŽUPANIJA</w:t>
      </w:r>
    </w:p>
    <w:p w14:paraId="399F351A" w14:textId="77777777" w:rsidR="000A27B0" w:rsidRPr="00123400" w:rsidRDefault="000A27B0" w:rsidP="000A27B0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</w:rPr>
      </w:pPr>
      <w:r w:rsidRPr="00123400">
        <w:rPr>
          <w:rFonts w:ascii="Arial" w:eastAsia="Arial" w:hAnsi="Arial" w:cs="Arial"/>
          <w:b/>
          <w:kern w:val="3"/>
        </w:rPr>
        <w:t xml:space="preserve">       OPĆINA UDBINA</w:t>
      </w:r>
    </w:p>
    <w:p w14:paraId="0ED35B10" w14:textId="524B213E" w:rsidR="000A27B0" w:rsidRPr="00655FF3" w:rsidRDefault="005414A4" w:rsidP="00532FDB">
      <w:pPr>
        <w:ind w:firstLine="708"/>
        <w:jc w:val="right"/>
        <w:rPr>
          <w:rFonts w:ascii="Arial" w:hAnsi="Arial" w:cs="Arial"/>
          <w:i/>
          <w:iCs/>
          <w:sz w:val="22"/>
          <w:szCs w:val="22"/>
        </w:rPr>
      </w:pPr>
      <w:r w:rsidRPr="00655FF3">
        <w:rPr>
          <w:i/>
          <w:iCs/>
          <w:color w:val="000000" w:themeColor="text1"/>
        </w:rPr>
        <w:t xml:space="preserve"> </w:t>
      </w:r>
      <w:r w:rsidR="00532FDB" w:rsidRPr="00655FF3">
        <w:rPr>
          <w:i/>
          <w:iCs/>
          <w:color w:val="000000" w:themeColor="text1"/>
        </w:rPr>
        <w:t>PRIJEDLOG</w:t>
      </w:r>
    </w:p>
    <w:p w14:paraId="62FAE622" w14:textId="2DC919A0" w:rsidR="00E26FB0" w:rsidRDefault="002F6E48" w:rsidP="00F555F5">
      <w:pPr>
        <w:ind w:firstLine="708"/>
        <w:jc w:val="both"/>
        <w:rPr>
          <w:sz w:val="22"/>
          <w:szCs w:val="22"/>
        </w:rPr>
      </w:pPr>
      <w:r w:rsidRPr="007B43B7">
        <w:rPr>
          <w:sz w:val="22"/>
          <w:szCs w:val="22"/>
        </w:rPr>
        <w:t xml:space="preserve">Na </w:t>
      </w:r>
      <w:r w:rsidR="00E26FB0" w:rsidRPr="007B43B7">
        <w:rPr>
          <w:sz w:val="22"/>
          <w:szCs w:val="22"/>
        </w:rPr>
        <w:t>temelju</w:t>
      </w:r>
      <w:r w:rsidRPr="007B43B7">
        <w:rPr>
          <w:sz w:val="22"/>
          <w:szCs w:val="22"/>
        </w:rPr>
        <w:t xml:space="preserve"> čl.</w:t>
      </w:r>
      <w:r w:rsidR="00B05C87" w:rsidRPr="007B43B7">
        <w:rPr>
          <w:sz w:val="22"/>
          <w:szCs w:val="22"/>
        </w:rPr>
        <w:t xml:space="preserve"> </w:t>
      </w:r>
      <w:r w:rsidR="00B56091">
        <w:rPr>
          <w:sz w:val="22"/>
          <w:szCs w:val="22"/>
        </w:rPr>
        <w:t>35</w:t>
      </w:r>
      <w:r w:rsidRPr="007B43B7">
        <w:rPr>
          <w:sz w:val="22"/>
          <w:szCs w:val="22"/>
        </w:rPr>
        <w:t>. Zakona o</w:t>
      </w:r>
      <w:r w:rsidR="00F555F5">
        <w:rPr>
          <w:sz w:val="22"/>
          <w:szCs w:val="22"/>
        </w:rPr>
        <w:t xml:space="preserve"> lokalnoj i područnoj (regionalnoj) samoupravi („Narodne novine“ broj 33/01</w:t>
      </w:r>
      <w:r w:rsidR="00B56091">
        <w:rPr>
          <w:sz w:val="22"/>
          <w:szCs w:val="22"/>
        </w:rPr>
        <w:t>,</w:t>
      </w:r>
      <w:r w:rsidR="00F555F5">
        <w:rPr>
          <w:sz w:val="22"/>
          <w:szCs w:val="22"/>
        </w:rPr>
        <w:t xml:space="preserve"> 60/01, 129/05, 109/07, 125/08, 36/09, 150/11, 144/12, 19/13, 13</w:t>
      </w:r>
      <w:r w:rsidR="00B56091">
        <w:rPr>
          <w:sz w:val="22"/>
          <w:szCs w:val="22"/>
        </w:rPr>
        <w:t>7/15, 123/17, 98/19</w:t>
      </w:r>
      <w:r w:rsidR="00E034FD">
        <w:rPr>
          <w:sz w:val="22"/>
          <w:szCs w:val="22"/>
        </w:rPr>
        <w:t>, 144/20</w:t>
      </w:r>
      <w:r w:rsidR="00B56091">
        <w:rPr>
          <w:sz w:val="22"/>
          <w:szCs w:val="22"/>
        </w:rPr>
        <w:t>) i članka 3</w:t>
      </w:r>
      <w:r w:rsidR="00221B4D">
        <w:rPr>
          <w:sz w:val="22"/>
          <w:szCs w:val="22"/>
        </w:rPr>
        <w:t>1</w:t>
      </w:r>
      <w:r w:rsidR="00B56091">
        <w:rPr>
          <w:sz w:val="22"/>
          <w:szCs w:val="22"/>
        </w:rPr>
        <w:t>.</w:t>
      </w:r>
      <w:r w:rsidR="00F555F5">
        <w:rPr>
          <w:sz w:val="22"/>
          <w:szCs w:val="22"/>
        </w:rPr>
        <w:t xml:space="preserve"> Statuta Općine Udbina („Županijski glasnik“ Ličko-senjske županije broj </w:t>
      </w:r>
      <w:r w:rsidR="00221B4D">
        <w:rPr>
          <w:sz w:val="22"/>
          <w:szCs w:val="22"/>
        </w:rPr>
        <w:t>3/21</w:t>
      </w:r>
      <w:r w:rsidR="00F555F5">
        <w:rPr>
          <w:sz w:val="22"/>
          <w:szCs w:val="22"/>
        </w:rPr>
        <w:t xml:space="preserve">) </w:t>
      </w:r>
      <w:r w:rsidR="00B56091">
        <w:rPr>
          <w:sz w:val="22"/>
          <w:szCs w:val="22"/>
        </w:rPr>
        <w:t>Općinsko vijeće Općine Udbina</w:t>
      </w:r>
      <w:r w:rsidR="000612D2">
        <w:rPr>
          <w:sz w:val="22"/>
          <w:szCs w:val="22"/>
        </w:rPr>
        <w:t xml:space="preserve"> na </w:t>
      </w:r>
      <w:r w:rsidR="00221B4D">
        <w:rPr>
          <w:sz w:val="22"/>
          <w:szCs w:val="22"/>
        </w:rPr>
        <w:t>1</w:t>
      </w:r>
      <w:r w:rsidR="000612D2">
        <w:rPr>
          <w:sz w:val="22"/>
          <w:szCs w:val="22"/>
        </w:rPr>
        <w:t>.</w:t>
      </w:r>
      <w:r w:rsidR="00655FF3">
        <w:rPr>
          <w:sz w:val="22"/>
          <w:szCs w:val="22"/>
        </w:rPr>
        <w:t xml:space="preserve"> </w:t>
      </w:r>
      <w:r w:rsidR="000612D2">
        <w:rPr>
          <w:sz w:val="22"/>
          <w:szCs w:val="22"/>
        </w:rPr>
        <w:t>redovnoj sjednici održanoj dana ____________</w:t>
      </w:r>
      <w:r w:rsidR="00B56091">
        <w:rPr>
          <w:sz w:val="22"/>
          <w:szCs w:val="22"/>
        </w:rPr>
        <w:t xml:space="preserve"> donosi</w:t>
      </w:r>
    </w:p>
    <w:p w14:paraId="5B242607" w14:textId="1D9C41FE" w:rsidR="00F555F5" w:rsidRDefault="00F555F5" w:rsidP="00F555F5">
      <w:pPr>
        <w:ind w:firstLine="708"/>
        <w:jc w:val="both"/>
        <w:rPr>
          <w:sz w:val="22"/>
          <w:szCs w:val="22"/>
        </w:rPr>
      </w:pPr>
    </w:p>
    <w:p w14:paraId="0E9C6EB0" w14:textId="77777777" w:rsidR="00221B4D" w:rsidRPr="007B43B7" w:rsidRDefault="00221B4D" w:rsidP="00F555F5">
      <w:pPr>
        <w:ind w:firstLine="708"/>
        <w:jc w:val="both"/>
        <w:rPr>
          <w:sz w:val="22"/>
          <w:szCs w:val="22"/>
        </w:rPr>
      </w:pPr>
    </w:p>
    <w:p w14:paraId="3A5DDF22" w14:textId="52DCDDD9" w:rsidR="002F6E48" w:rsidRPr="00B56091" w:rsidRDefault="00F555F5" w:rsidP="002F6E48">
      <w:pPr>
        <w:jc w:val="center"/>
        <w:rPr>
          <w:b/>
        </w:rPr>
      </w:pPr>
      <w:r w:rsidRPr="00B56091">
        <w:rPr>
          <w:b/>
        </w:rPr>
        <w:t>ZAKLJUČAK</w:t>
      </w:r>
    </w:p>
    <w:p w14:paraId="3E45F80A" w14:textId="2BF4A56F" w:rsidR="002F6E48" w:rsidRPr="007B43B7" w:rsidRDefault="002F6E48" w:rsidP="00F555F5">
      <w:pPr>
        <w:rPr>
          <w:b/>
          <w:sz w:val="22"/>
          <w:szCs w:val="22"/>
        </w:rPr>
      </w:pPr>
    </w:p>
    <w:p w14:paraId="1D496590" w14:textId="77777777" w:rsidR="002F6E48" w:rsidRPr="007B43B7" w:rsidRDefault="002F6E48" w:rsidP="002F6E48">
      <w:pPr>
        <w:jc w:val="center"/>
        <w:rPr>
          <w:b/>
          <w:sz w:val="22"/>
          <w:szCs w:val="22"/>
        </w:rPr>
      </w:pPr>
    </w:p>
    <w:p w14:paraId="0CECF563" w14:textId="4875F500" w:rsidR="006B76E4" w:rsidRDefault="002F6E48" w:rsidP="006B76E4">
      <w:pPr>
        <w:jc w:val="center"/>
        <w:rPr>
          <w:b/>
          <w:sz w:val="22"/>
          <w:szCs w:val="22"/>
        </w:rPr>
      </w:pPr>
      <w:r w:rsidRPr="007B43B7">
        <w:rPr>
          <w:b/>
          <w:sz w:val="22"/>
          <w:szCs w:val="22"/>
        </w:rPr>
        <w:t>Članak 1.</w:t>
      </w:r>
    </w:p>
    <w:p w14:paraId="7044E973" w14:textId="1EBCC290" w:rsidR="001113F6" w:rsidRPr="007B43B7" w:rsidRDefault="001113F6" w:rsidP="001113F6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D179F31" w14:textId="29E7A36F" w:rsidR="00B56091" w:rsidRPr="00B56091" w:rsidRDefault="00B56091" w:rsidP="000612D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221B4D">
        <w:rPr>
          <w:bCs/>
          <w:sz w:val="22"/>
          <w:szCs w:val="22"/>
        </w:rPr>
        <w:t xml:space="preserve">Ovim Zaključkom daje se suglasnost </w:t>
      </w:r>
      <w:r w:rsidR="003E3153">
        <w:rPr>
          <w:bCs/>
          <w:sz w:val="22"/>
          <w:szCs w:val="22"/>
        </w:rPr>
        <w:t xml:space="preserve">za zakup nekretnine  - </w:t>
      </w:r>
      <w:r w:rsidR="00C15C23" w:rsidRPr="00C15C23">
        <w:rPr>
          <w:bCs/>
          <w:sz w:val="22"/>
          <w:szCs w:val="22"/>
        </w:rPr>
        <w:t xml:space="preserve"> </w:t>
      </w:r>
      <w:r w:rsidR="00C15C23">
        <w:rPr>
          <w:bCs/>
          <w:sz w:val="22"/>
          <w:szCs w:val="22"/>
        </w:rPr>
        <w:t>krov vodotornja (</w:t>
      </w:r>
      <w:proofErr w:type="spellStart"/>
      <w:r w:rsidR="00C15C23">
        <w:rPr>
          <w:bCs/>
          <w:sz w:val="22"/>
          <w:szCs w:val="22"/>
        </w:rPr>
        <w:t>k.č</w:t>
      </w:r>
      <w:proofErr w:type="spellEnd"/>
      <w:r w:rsidR="00C15C23">
        <w:rPr>
          <w:bCs/>
          <w:sz w:val="22"/>
          <w:szCs w:val="22"/>
        </w:rPr>
        <w:t>. br. 4159, k.o. Udbina)  koji je u vlasništvu Općine Udbina</w:t>
      </w:r>
      <w:r w:rsidR="00221B4D">
        <w:rPr>
          <w:bCs/>
          <w:sz w:val="22"/>
          <w:szCs w:val="22"/>
        </w:rPr>
        <w:t xml:space="preserve"> za postavljanje antenskog sustava </w:t>
      </w:r>
      <w:r w:rsidR="006B76E4">
        <w:rPr>
          <w:bCs/>
          <w:sz w:val="22"/>
          <w:szCs w:val="22"/>
        </w:rPr>
        <w:t xml:space="preserve">i </w:t>
      </w:r>
      <w:r w:rsidR="00221B4D">
        <w:rPr>
          <w:bCs/>
          <w:sz w:val="22"/>
          <w:szCs w:val="22"/>
        </w:rPr>
        <w:t>smještaj telekomunikacijske opreme</w:t>
      </w:r>
      <w:r w:rsidR="00C15C23">
        <w:rPr>
          <w:bCs/>
          <w:sz w:val="22"/>
          <w:szCs w:val="22"/>
        </w:rPr>
        <w:t>.</w:t>
      </w:r>
    </w:p>
    <w:p w14:paraId="1B420E3E" w14:textId="502913B3" w:rsidR="00B56091" w:rsidRDefault="00B56091" w:rsidP="000612D2">
      <w:pPr>
        <w:rPr>
          <w:sz w:val="22"/>
          <w:szCs w:val="22"/>
        </w:rPr>
      </w:pPr>
    </w:p>
    <w:p w14:paraId="52E59630" w14:textId="5AE5F542" w:rsidR="00B56091" w:rsidRPr="00B56091" w:rsidRDefault="00B56091" w:rsidP="006317D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56091">
        <w:rPr>
          <w:b/>
          <w:sz w:val="22"/>
          <w:szCs w:val="22"/>
        </w:rPr>
        <w:t xml:space="preserve">           Članak </w:t>
      </w:r>
      <w:r w:rsidR="00C15C23">
        <w:rPr>
          <w:b/>
          <w:sz w:val="22"/>
          <w:szCs w:val="22"/>
        </w:rPr>
        <w:t>2</w:t>
      </w:r>
      <w:r w:rsidRPr="00B56091">
        <w:rPr>
          <w:b/>
          <w:sz w:val="22"/>
          <w:szCs w:val="22"/>
        </w:rPr>
        <w:t>.</w:t>
      </w:r>
    </w:p>
    <w:p w14:paraId="3C1B9F10" w14:textId="4F2823F0" w:rsidR="002F6E48" w:rsidRDefault="00B56091" w:rsidP="00B560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Ovlašćuje se načelnik Općine Udbina </w:t>
      </w:r>
      <w:r w:rsidR="00221B4D">
        <w:rPr>
          <w:sz w:val="22"/>
          <w:szCs w:val="22"/>
        </w:rPr>
        <w:t>za sklapanje Ugovora o zakupu nekretnine</w:t>
      </w:r>
      <w:r w:rsidR="00745652">
        <w:rPr>
          <w:sz w:val="22"/>
          <w:szCs w:val="22"/>
        </w:rPr>
        <w:t xml:space="preserve"> sa tvrtkom Telemach Hrvatska d.o.o.</w:t>
      </w:r>
      <w:r w:rsidR="00B726CE">
        <w:rPr>
          <w:sz w:val="22"/>
          <w:szCs w:val="22"/>
        </w:rPr>
        <w:t>,</w:t>
      </w:r>
      <w:r w:rsidR="00B726CE" w:rsidRPr="00B726CE">
        <w:rPr>
          <w:bCs/>
          <w:sz w:val="22"/>
          <w:szCs w:val="22"/>
        </w:rPr>
        <w:t xml:space="preserve"> </w:t>
      </w:r>
      <w:r w:rsidR="00B726CE">
        <w:rPr>
          <w:bCs/>
          <w:sz w:val="22"/>
          <w:szCs w:val="22"/>
        </w:rPr>
        <w:t xml:space="preserve">ulica Josipa </w:t>
      </w:r>
      <w:proofErr w:type="spellStart"/>
      <w:r w:rsidR="00B726CE">
        <w:rPr>
          <w:bCs/>
          <w:sz w:val="22"/>
          <w:szCs w:val="22"/>
        </w:rPr>
        <w:t>Marohnića</w:t>
      </w:r>
      <w:proofErr w:type="spellEnd"/>
      <w:r w:rsidR="00B726CE">
        <w:rPr>
          <w:bCs/>
          <w:sz w:val="22"/>
          <w:szCs w:val="22"/>
        </w:rPr>
        <w:t xml:space="preserve"> 1, 10 000 Zagreb</w:t>
      </w:r>
      <w:r w:rsidR="00DD15EF">
        <w:rPr>
          <w:sz w:val="22"/>
          <w:szCs w:val="22"/>
        </w:rPr>
        <w:t xml:space="preserve"> na razdoblje od 10 godina, uz godišnju naknadu za korištenje nekretnine u iznosu od 20.000,00 kuna.</w:t>
      </w:r>
    </w:p>
    <w:p w14:paraId="7603686A" w14:textId="7BC99521" w:rsidR="00DD15EF" w:rsidRPr="00B56091" w:rsidRDefault="00DD15EF" w:rsidP="00B560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AB1ED60" w14:textId="77777777" w:rsidR="002F6E48" w:rsidRPr="007B43B7" w:rsidRDefault="002F6E48" w:rsidP="002F6E48">
      <w:pPr>
        <w:ind w:firstLine="708"/>
        <w:jc w:val="both"/>
        <w:rPr>
          <w:sz w:val="22"/>
          <w:szCs w:val="22"/>
        </w:rPr>
      </w:pPr>
    </w:p>
    <w:p w14:paraId="66EC3711" w14:textId="77777777" w:rsidR="002F6E48" w:rsidRPr="007B43B7" w:rsidRDefault="002F6E48" w:rsidP="002F6E48">
      <w:pPr>
        <w:ind w:firstLine="708"/>
        <w:jc w:val="both"/>
        <w:rPr>
          <w:sz w:val="22"/>
          <w:szCs w:val="22"/>
        </w:rPr>
      </w:pPr>
    </w:p>
    <w:p w14:paraId="78B5C746" w14:textId="441E9040" w:rsidR="002F6E48" w:rsidRPr="000612D2" w:rsidRDefault="00B56091" w:rsidP="000612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Članak </w:t>
      </w:r>
      <w:r w:rsidR="00C15C23">
        <w:rPr>
          <w:b/>
          <w:sz w:val="22"/>
          <w:szCs w:val="22"/>
        </w:rPr>
        <w:t>3</w:t>
      </w:r>
      <w:r w:rsidR="002F6E48" w:rsidRPr="007B43B7">
        <w:rPr>
          <w:b/>
          <w:sz w:val="22"/>
          <w:szCs w:val="22"/>
        </w:rPr>
        <w:t>.</w:t>
      </w:r>
    </w:p>
    <w:p w14:paraId="70AABD3E" w14:textId="43E91255" w:rsidR="002F6E48" w:rsidRPr="007B43B7" w:rsidRDefault="00B56091" w:rsidP="002F6E4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Ovaj Zaključak</w:t>
      </w:r>
      <w:r w:rsidR="002669BF" w:rsidRPr="007B43B7">
        <w:rPr>
          <w:sz w:val="22"/>
          <w:szCs w:val="22"/>
        </w:rPr>
        <w:t xml:space="preserve"> stupa na snagu danom donošenja, a </w:t>
      </w:r>
      <w:r w:rsidR="00847C41">
        <w:rPr>
          <w:sz w:val="22"/>
          <w:szCs w:val="22"/>
        </w:rPr>
        <w:t xml:space="preserve"> </w:t>
      </w:r>
      <w:r w:rsidR="002669BF" w:rsidRPr="007B43B7">
        <w:rPr>
          <w:sz w:val="22"/>
          <w:szCs w:val="22"/>
        </w:rPr>
        <w:t xml:space="preserve">objavit će se na oglasnoj ploči i web stranici Općine Udbina. </w:t>
      </w:r>
      <w:r w:rsidR="002F6E48" w:rsidRPr="007B43B7">
        <w:rPr>
          <w:sz w:val="22"/>
          <w:szCs w:val="22"/>
        </w:rPr>
        <w:t xml:space="preserve"> </w:t>
      </w:r>
    </w:p>
    <w:p w14:paraId="612AD441" w14:textId="77777777" w:rsidR="002F6E48" w:rsidRPr="007B43B7" w:rsidRDefault="002F6E48" w:rsidP="002F6E48">
      <w:pPr>
        <w:jc w:val="both"/>
        <w:rPr>
          <w:sz w:val="22"/>
          <w:szCs w:val="22"/>
        </w:rPr>
      </w:pPr>
    </w:p>
    <w:p w14:paraId="431DAEA2" w14:textId="77777777" w:rsidR="002F6E48" w:rsidRPr="007B43B7" w:rsidRDefault="002F6E48" w:rsidP="002F6E48">
      <w:pPr>
        <w:jc w:val="both"/>
        <w:rPr>
          <w:sz w:val="22"/>
          <w:szCs w:val="22"/>
        </w:rPr>
      </w:pPr>
    </w:p>
    <w:p w14:paraId="64C161B4" w14:textId="209A878B" w:rsidR="002F6E48" w:rsidRPr="007B43B7" w:rsidRDefault="002F6E48" w:rsidP="002F6E48">
      <w:pPr>
        <w:jc w:val="both"/>
        <w:rPr>
          <w:sz w:val="22"/>
          <w:szCs w:val="22"/>
        </w:rPr>
      </w:pPr>
      <w:r w:rsidRPr="007B43B7">
        <w:rPr>
          <w:sz w:val="22"/>
          <w:szCs w:val="22"/>
        </w:rPr>
        <w:t>K</w:t>
      </w:r>
      <w:r w:rsidR="003A2100" w:rsidRPr="007B43B7">
        <w:rPr>
          <w:sz w:val="22"/>
          <w:szCs w:val="22"/>
        </w:rPr>
        <w:t>LASA</w:t>
      </w:r>
      <w:r w:rsidR="00B56091">
        <w:rPr>
          <w:sz w:val="22"/>
          <w:szCs w:val="22"/>
        </w:rPr>
        <w:t>:</w:t>
      </w:r>
      <w:r w:rsidR="00F06DA7">
        <w:rPr>
          <w:sz w:val="22"/>
          <w:szCs w:val="22"/>
        </w:rPr>
        <w:t>3</w:t>
      </w:r>
      <w:r w:rsidR="00086BAE">
        <w:rPr>
          <w:sz w:val="22"/>
          <w:szCs w:val="22"/>
        </w:rPr>
        <w:t>4</w:t>
      </w:r>
      <w:r w:rsidR="00F06DA7">
        <w:rPr>
          <w:sz w:val="22"/>
          <w:szCs w:val="22"/>
        </w:rPr>
        <w:t>4-0</w:t>
      </w:r>
      <w:r w:rsidR="00086BAE">
        <w:rPr>
          <w:sz w:val="22"/>
          <w:szCs w:val="22"/>
        </w:rPr>
        <w:t>3</w:t>
      </w:r>
      <w:r w:rsidR="00F06DA7">
        <w:rPr>
          <w:sz w:val="22"/>
          <w:szCs w:val="22"/>
        </w:rPr>
        <w:t>/2</w:t>
      </w:r>
      <w:r w:rsidR="00086BAE">
        <w:rPr>
          <w:sz w:val="22"/>
          <w:szCs w:val="22"/>
        </w:rPr>
        <w:t>1</w:t>
      </w:r>
      <w:r w:rsidR="00F06DA7">
        <w:rPr>
          <w:sz w:val="22"/>
          <w:szCs w:val="22"/>
        </w:rPr>
        <w:t>-01/0</w:t>
      </w:r>
      <w:r w:rsidR="00086BAE">
        <w:rPr>
          <w:sz w:val="22"/>
          <w:szCs w:val="22"/>
        </w:rPr>
        <w:t>1</w:t>
      </w:r>
    </w:p>
    <w:p w14:paraId="69CE22F6" w14:textId="7F6D5D64" w:rsidR="002F6E48" w:rsidRPr="007B43B7" w:rsidRDefault="002F6E48" w:rsidP="002F6E48">
      <w:pPr>
        <w:jc w:val="both"/>
        <w:rPr>
          <w:sz w:val="22"/>
          <w:szCs w:val="22"/>
        </w:rPr>
      </w:pPr>
      <w:r w:rsidRPr="007B43B7">
        <w:rPr>
          <w:sz w:val="22"/>
          <w:szCs w:val="22"/>
        </w:rPr>
        <w:t>U</w:t>
      </w:r>
      <w:r w:rsidR="003A2100" w:rsidRPr="007B43B7">
        <w:rPr>
          <w:sz w:val="22"/>
          <w:szCs w:val="22"/>
        </w:rPr>
        <w:t>RBROJ</w:t>
      </w:r>
      <w:r w:rsidR="00B56091">
        <w:rPr>
          <w:sz w:val="22"/>
          <w:szCs w:val="22"/>
        </w:rPr>
        <w:t xml:space="preserve">: </w:t>
      </w:r>
      <w:r w:rsidR="00F06DA7">
        <w:rPr>
          <w:sz w:val="22"/>
          <w:szCs w:val="22"/>
        </w:rPr>
        <w:t>2125/12-01-2</w:t>
      </w:r>
      <w:r w:rsidR="00086BAE">
        <w:rPr>
          <w:sz w:val="22"/>
          <w:szCs w:val="22"/>
        </w:rPr>
        <w:t>1-</w:t>
      </w:r>
    </w:p>
    <w:p w14:paraId="242018C7" w14:textId="5A9BD161" w:rsidR="002F6E48" w:rsidRPr="007B43B7" w:rsidRDefault="002F6E48" w:rsidP="002F6E48">
      <w:pPr>
        <w:jc w:val="both"/>
        <w:rPr>
          <w:sz w:val="22"/>
          <w:szCs w:val="22"/>
        </w:rPr>
      </w:pPr>
      <w:r w:rsidRPr="007B43B7">
        <w:rPr>
          <w:sz w:val="22"/>
          <w:szCs w:val="22"/>
        </w:rPr>
        <w:t xml:space="preserve">Udbina, </w:t>
      </w:r>
      <w:r w:rsidR="000612D2">
        <w:rPr>
          <w:sz w:val="22"/>
          <w:szCs w:val="22"/>
        </w:rPr>
        <w:t>___________________.</w:t>
      </w:r>
    </w:p>
    <w:p w14:paraId="7E6342DC" w14:textId="77777777" w:rsidR="002F6E48" w:rsidRPr="007B43B7" w:rsidRDefault="002F6E48" w:rsidP="002F6E48">
      <w:pPr>
        <w:jc w:val="both"/>
        <w:rPr>
          <w:sz w:val="22"/>
          <w:szCs w:val="22"/>
        </w:rPr>
      </w:pPr>
    </w:p>
    <w:p w14:paraId="4108F772" w14:textId="3C70920B" w:rsidR="002669BF" w:rsidRPr="002865EE" w:rsidRDefault="002865EE" w:rsidP="002865EE">
      <w:pPr>
        <w:jc w:val="center"/>
        <w:rPr>
          <w:b/>
          <w:color w:val="000000" w:themeColor="text1"/>
          <w:sz w:val="22"/>
          <w:szCs w:val="22"/>
        </w:rPr>
      </w:pPr>
      <w:r w:rsidRPr="002865EE">
        <w:rPr>
          <w:b/>
          <w:color w:val="000000" w:themeColor="text1"/>
          <w:sz w:val="22"/>
          <w:szCs w:val="22"/>
        </w:rPr>
        <w:t>OPĆINSKO VIJEĆE OPĆINE UDBINA</w:t>
      </w:r>
    </w:p>
    <w:p w14:paraId="459F8DE2" w14:textId="1512E16F" w:rsidR="002865EE" w:rsidRDefault="002865EE" w:rsidP="002865EE">
      <w:pPr>
        <w:jc w:val="center"/>
        <w:rPr>
          <w:sz w:val="22"/>
          <w:szCs w:val="22"/>
        </w:rPr>
      </w:pPr>
    </w:p>
    <w:p w14:paraId="105F19FF" w14:textId="77777777" w:rsidR="002865EE" w:rsidRPr="007B43B7" w:rsidRDefault="002865EE" w:rsidP="002865EE">
      <w:pPr>
        <w:jc w:val="center"/>
        <w:rPr>
          <w:sz w:val="22"/>
          <w:szCs w:val="22"/>
        </w:rPr>
      </w:pPr>
    </w:p>
    <w:p w14:paraId="10099E45" w14:textId="7463DB8B" w:rsidR="002F6E48" w:rsidRPr="007B43B7" w:rsidRDefault="00B56091" w:rsidP="002F6E4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PREDSJEDNIK OPĆINSKOG VIJEĆA</w:t>
      </w:r>
    </w:p>
    <w:p w14:paraId="5C0965FA" w14:textId="15E4B3B4" w:rsidR="002F6E48" w:rsidRDefault="00B56091" w:rsidP="002F6E4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Slobodan </w:t>
      </w:r>
      <w:proofErr w:type="spellStart"/>
      <w:r>
        <w:rPr>
          <w:sz w:val="22"/>
          <w:szCs w:val="22"/>
        </w:rPr>
        <w:t>Bjelobaba</w:t>
      </w:r>
      <w:proofErr w:type="spellEnd"/>
    </w:p>
    <w:p w14:paraId="01CEBDFC" w14:textId="735B2BDC" w:rsidR="00B56091" w:rsidRDefault="00B56091" w:rsidP="002F6E48">
      <w:pPr>
        <w:jc w:val="both"/>
        <w:rPr>
          <w:sz w:val="22"/>
          <w:szCs w:val="22"/>
        </w:rPr>
      </w:pPr>
    </w:p>
    <w:p w14:paraId="0341366E" w14:textId="77777777" w:rsidR="00A77DE3" w:rsidRPr="00E26FB0" w:rsidRDefault="00A77DE3" w:rsidP="00A77DE3">
      <w:pPr>
        <w:rPr>
          <w:b/>
        </w:rPr>
      </w:pPr>
    </w:p>
    <w:p w14:paraId="77D1D9B9" w14:textId="26FE17E0" w:rsidR="00A77DE3" w:rsidRDefault="00A77DE3" w:rsidP="00A77DE3">
      <w:pPr>
        <w:jc w:val="center"/>
        <w:rPr>
          <w:b/>
        </w:rPr>
      </w:pPr>
    </w:p>
    <w:p w14:paraId="7CE6AFE2" w14:textId="38F66431" w:rsidR="00F569F9" w:rsidRDefault="00F569F9" w:rsidP="00A77DE3">
      <w:pPr>
        <w:jc w:val="center"/>
        <w:rPr>
          <w:b/>
        </w:rPr>
      </w:pPr>
    </w:p>
    <w:p w14:paraId="5F6E85A3" w14:textId="3E079DBA" w:rsidR="00F569F9" w:rsidRDefault="00F569F9" w:rsidP="00A77DE3">
      <w:pPr>
        <w:jc w:val="center"/>
        <w:rPr>
          <w:b/>
        </w:rPr>
      </w:pPr>
    </w:p>
    <w:p w14:paraId="453ACD80" w14:textId="7BEA74AC" w:rsidR="00E034FD" w:rsidRDefault="00E034FD" w:rsidP="00A77DE3">
      <w:pPr>
        <w:jc w:val="center"/>
        <w:rPr>
          <w:b/>
        </w:rPr>
      </w:pPr>
    </w:p>
    <w:p w14:paraId="6C8AEE22" w14:textId="28DE6DBD" w:rsidR="00E034FD" w:rsidRDefault="00E034FD" w:rsidP="00A77DE3">
      <w:pPr>
        <w:jc w:val="center"/>
        <w:rPr>
          <w:b/>
        </w:rPr>
      </w:pPr>
    </w:p>
    <w:p w14:paraId="7824A7F9" w14:textId="314D0421" w:rsidR="00E034FD" w:rsidRDefault="00E034FD" w:rsidP="00A77DE3">
      <w:pPr>
        <w:jc w:val="center"/>
        <w:rPr>
          <w:b/>
        </w:rPr>
      </w:pPr>
    </w:p>
    <w:p w14:paraId="72A42573" w14:textId="77777777" w:rsidR="00E034FD" w:rsidRDefault="00E034FD" w:rsidP="00A77DE3">
      <w:pPr>
        <w:jc w:val="center"/>
        <w:rPr>
          <w:b/>
        </w:rPr>
      </w:pPr>
    </w:p>
    <w:p w14:paraId="68675542" w14:textId="637AF5C1" w:rsidR="00F569F9" w:rsidRDefault="00F569F9" w:rsidP="00A77DE3">
      <w:pPr>
        <w:jc w:val="center"/>
        <w:rPr>
          <w:b/>
        </w:rPr>
      </w:pPr>
    </w:p>
    <w:p w14:paraId="7F32C719" w14:textId="77777777" w:rsidR="00F569F9" w:rsidRPr="00E26FB0" w:rsidRDefault="00F569F9" w:rsidP="00A77DE3">
      <w:pPr>
        <w:jc w:val="center"/>
        <w:rPr>
          <w:b/>
        </w:rPr>
      </w:pPr>
    </w:p>
    <w:p w14:paraId="489A7E27" w14:textId="77777777" w:rsidR="00517674" w:rsidRPr="00E26FB0" w:rsidRDefault="00517674" w:rsidP="00517674">
      <w:pPr>
        <w:jc w:val="center"/>
        <w:rPr>
          <w:b/>
        </w:rPr>
      </w:pPr>
    </w:p>
    <w:p w14:paraId="69E676F5" w14:textId="3C3DB014" w:rsidR="00EE3624" w:rsidRDefault="00F569F9" w:rsidP="00F569F9">
      <w:pPr>
        <w:jc w:val="center"/>
        <w:rPr>
          <w:b/>
          <w:color w:val="000000" w:themeColor="text1"/>
          <w:sz w:val="22"/>
          <w:szCs w:val="22"/>
        </w:rPr>
      </w:pPr>
      <w:r w:rsidRPr="000A27B0">
        <w:rPr>
          <w:b/>
          <w:color w:val="000000" w:themeColor="text1"/>
          <w:sz w:val="22"/>
          <w:szCs w:val="22"/>
        </w:rPr>
        <w:t>OBRAZLOŽENJE</w:t>
      </w:r>
    </w:p>
    <w:p w14:paraId="2598C822" w14:textId="71428429" w:rsidR="00A52F06" w:rsidRDefault="00A52F06" w:rsidP="00F569F9">
      <w:pPr>
        <w:jc w:val="center"/>
        <w:rPr>
          <w:b/>
          <w:color w:val="000000" w:themeColor="text1"/>
          <w:sz w:val="22"/>
          <w:szCs w:val="22"/>
        </w:rPr>
      </w:pPr>
    </w:p>
    <w:p w14:paraId="27819287" w14:textId="29802DCB" w:rsidR="00A52F06" w:rsidRDefault="00A52F06" w:rsidP="00A52F06">
      <w:pPr>
        <w:jc w:val="both"/>
        <w:rPr>
          <w:bCs/>
        </w:rPr>
      </w:pPr>
      <w:r w:rsidRPr="00A52F06">
        <w:rPr>
          <w:bCs/>
          <w:color w:val="000000" w:themeColor="text1"/>
          <w:sz w:val="22"/>
          <w:szCs w:val="22"/>
        </w:rPr>
        <w:t>Dana 22.02.2021.g. tvrtka Telemach Hrvatska d.o.o. obratil</w:t>
      </w:r>
      <w:r>
        <w:rPr>
          <w:bCs/>
          <w:color w:val="000000" w:themeColor="text1"/>
          <w:sz w:val="22"/>
          <w:szCs w:val="22"/>
        </w:rPr>
        <w:t>a</w:t>
      </w:r>
      <w:r w:rsidRPr="00A52F06">
        <w:rPr>
          <w:bCs/>
          <w:color w:val="000000" w:themeColor="text1"/>
          <w:sz w:val="22"/>
          <w:szCs w:val="22"/>
        </w:rPr>
        <w:t xml:space="preserve"> se Općini Udbina s pismom namjere kojim iskazuju interes </w:t>
      </w:r>
      <w:r w:rsidRPr="00A52F06">
        <w:rPr>
          <w:bCs/>
        </w:rPr>
        <w:t>za postavljanje antenskog sustava za smještaj telekomunikacijske opreme</w:t>
      </w:r>
      <w:r>
        <w:rPr>
          <w:bCs/>
        </w:rPr>
        <w:t xml:space="preserve"> na vodotornju Udbina, </w:t>
      </w:r>
      <w:proofErr w:type="spellStart"/>
      <w:r>
        <w:rPr>
          <w:bCs/>
        </w:rPr>
        <w:t>k.č</w:t>
      </w:r>
      <w:proofErr w:type="spellEnd"/>
      <w:r>
        <w:rPr>
          <w:bCs/>
        </w:rPr>
        <w:t>. 4159 k.o. Udbina.</w:t>
      </w:r>
    </w:p>
    <w:p w14:paraId="357B064B" w14:textId="4BAD3D4B" w:rsidR="00A52F06" w:rsidRDefault="00A52F06" w:rsidP="00A52F06">
      <w:pPr>
        <w:jc w:val="both"/>
        <w:rPr>
          <w:bCs/>
        </w:rPr>
      </w:pPr>
    </w:p>
    <w:p w14:paraId="50153C1D" w14:textId="5A0D59F3" w:rsidR="00A52F06" w:rsidRDefault="00A52F06" w:rsidP="00A52F06">
      <w:pPr>
        <w:jc w:val="both"/>
        <w:rPr>
          <w:bCs/>
        </w:rPr>
      </w:pPr>
      <w:r>
        <w:rPr>
          <w:bCs/>
        </w:rPr>
        <w:t>Načelnik Općine Udbina Zaključkom KLASA:344-03/21-01/01, URBR.2125/12-01-21-04 od 11.03.2021.g. dao je načelnu suglasnost na pismo namjere</w:t>
      </w:r>
      <w:r w:rsidR="00A51B84">
        <w:rPr>
          <w:bCs/>
        </w:rPr>
        <w:t xml:space="preserve"> uz obvezu izrade idejnog rješenja planiranog zahvata sa proračunom koji dokazuje da planirani zahvat neće imati negativan utjecaj na konstrukciju čvrstoće građevine kao i dokaz </w:t>
      </w:r>
      <w:r w:rsidR="00455D6F">
        <w:rPr>
          <w:bCs/>
        </w:rPr>
        <w:t>d</w:t>
      </w:r>
      <w:r w:rsidR="00A51B84">
        <w:rPr>
          <w:bCs/>
        </w:rPr>
        <w:t>a će nastala zračenja biti unutar zakonom propisanih veličina.</w:t>
      </w:r>
    </w:p>
    <w:p w14:paraId="4D4096DE" w14:textId="41E8A973" w:rsidR="00455D6F" w:rsidRDefault="00455D6F" w:rsidP="00A52F06">
      <w:pPr>
        <w:jc w:val="both"/>
        <w:rPr>
          <w:bCs/>
        </w:rPr>
      </w:pPr>
    </w:p>
    <w:p w14:paraId="42622A38" w14:textId="0FD2431F" w:rsidR="00455D6F" w:rsidRDefault="00455D6F" w:rsidP="00A52F06">
      <w:pPr>
        <w:jc w:val="both"/>
        <w:rPr>
          <w:bCs/>
        </w:rPr>
      </w:pPr>
      <w:r>
        <w:rPr>
          <w:bCs/>
        </w:rPr>
        <w:t xml:space="preserve">28.05.2021.g.tvrtka Telemach Hrvatska d.o.o. dostavila je izrađeno Idejno rješenje, Proračun parametara visokofrekvencijskih elektromagnetskih polja, Izjavu projektanta o utjecaju postavljanja antena na konstrukciju vodospreme te suglasnost Ministarstva zdravstva za postavljanje stacionarnih izvora elektromagnetskih polja. </w:t>
      </w:r>
    </w:p>
    <w:p w14:paraId="075959A5" w14:textId="77777777" w:rsidR="00455D6F" w:rsidRDefault="00455D6F" w:rsidP="00A52F06">
      <w:pPr>
        <w:jc w:val="both"/>
        <w:rPr>
          <w:bCs/>
        </w:rPr>
      </w:pPr>
    </w:p>
    <w:p w14:paraId="7AD33B03" w14:textId="4AFA81FB" w:rsidR="00455D6F" w:rsidRPr="00A52F06" w:rsidRDefault="00455D6F" w:rsidP="00A52F06">
      <w:pPr>
        <w:jc w:val="both"/>
        <w:rPr>
          <w:bCs/>
        </w:rPr>
      </w:pPr>
      <w:r>
        <w:rPr>
          <w:bCs/>
        </w:rPr>
        <w:t>Navedeni dokumenti prilažu se uz materijal u preslici.</w:t>
      </w:r>
    </w:p>
    <w:p w14:paraId="1FD5017F" w14:textId="30DEFA65" w:rsidR="00A52F06" w:rsidRPr="000A27B0" w:rsidRDefault="00A52F06" w:rsidP="00A52F06">
      <w:pPr>
        <w:rPr>
          <w:b/>
          <w:color w:val="000000" w:themeColor="text1"/>
          <w:sz w:val="22"/>
          <w:szCs w:val="22"/>
        </w:rPr>
      </w:pPr>
    </w:p>
    <w:p w14:paraId="01C11369" w14:textId="1736967D" w:rsidR="00D811CF" w:rsidRDefault="00D811CF" w:rsidP="00F569F9">
      <w:pPr>
        <w:rPr>
          <w:sz w:val="22"/>
          <w:szCs w:val="22"/>
        </w:rPr>
      </w:pPr>
    </w:p>
    <w:p w14:paraId="2437EB3D" w14:textId="77777777" w:rsidR="00110953" w:rsidRPr="00110953" w:rsidRDefault="00110953" w:rsidP="00F569F9">
      <w:pPr>
        <w:rPr>
          <w:sz w:val="22"/>
          <w:szCs w:val="22"/>
        </w:rPr>
      </w:pPr>
    </w:p>
    <w:p w14:paraId="45974C54" w14:textId="4D45F84E" w:rsidR="00EC3D09" w:rsidRDefault="00CB6079" w:rsidP="0011095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Načelnik Općine:</w:t>
      </w:r>
    </w:p>
    <w:p w14:paraId="10539597" w14:textId="1239551F" w:rsidR="00CB6079" w:rsidRDefault="00CB6079" w:rsidP="0011095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Josip </w:t>
      </w:r>
      <w:proofErr w:type="spellStart"/>
      <w:r>
        <w:rPr>
          <w:sz w:val="22"/>
          <w:szCs w:val="22"/>
        </w:rPr>
        <w:t>Seuček</w:t>
      </w:r>
      <w:proofErr w:type="spellEnd"/>
      <w:r>
        <w:rPr>
          <w:sz w:val="22"/>
          <w:szCs w:val="22"/>
        </w:rPr>
        <w:t>, mag.ing,</w:t>
      </w:r>
    </w:p>
    <w:p w14:paraId="45BF06A5" w14:textId="4C6EB2CB" w:rsidR="00EC3D09" w:rsidRDefault="00EC3D09" w:rsidP="00110953">
      <w:pPr>
        <w:jc w:val="both"/>
        <w:rPr>
          <w:sz w:val="22"/>
          <w:szCs w:val="22"/>
        </w:rPr>
      </w:pPr>
    </w:p>
    <w:p w14:paraId="4DCE0131" w14:textId="7310A0C5" w:rsidR="00EC3D09" w:rsidRDefault="00EC3D09" w:rsidP="00110953">
      <w:pPr>
        <w:jc w:val="both"/>
        <w:rPr>
          <w:sz w:val="22"/>
          <w:szCs w:val="22"/>
        </w:rPr>
      </w:pPr>
    </w:p>
    <w:p w14:paraId="5FF49BF4" w14:textId="460FB92E" w:rsidR="00EC3D09" w:rsidRDefault="00EC3D09" w:rsidP="00110953">
      <w:pPr>
        <w:jc w:val="both"/>
        <w:rPr>
          <w:sz w:val="22"/>
          <w:szCs w:val="22"/>
        </w:rPr>
      </w:pPr>
    </w:p>
    <w:p w14:paraId="643FF5DF" w14:textId="04C855E4" w:rsidR="00EC3D09" w:rsidRDefault="00EC3D09" w:rsidP="00110953">
      <w:pPr>
        <w:jc w:val="both"/>
        <w:rPr>
          <w:sz w:val="22"/>
          <w:szCs w:val="22"/>
        </w:rPr>
      </w:pPr>
    </w:p>
    <w:p w14:paraId="1493B232" w14:textId="0127DBA5" w:rsidR="00EC3D09" w:rsidRDefault="00EC3D09" w:rsidP="00110953">
      <w:pPr>
        <w:jc w:val="both"/>
        <w:rPr>
          <w:sz w:val="22"/>
          <w:szCs w:val="22"/>
        </w:rPr>
      </w:pPr>
    </w:p>
    <w:p w14:paraId="7121F43F" w14:textId="3EA414A4" w:rsidR="00EC3D09" w:rsidRDefault="00EC3D09" w:rsidP="00110953">
      <w:pPr>
        <w:jc w:val="both"/>
        <w:rPr>
          <w:sz w:val="22"/>
          <w:szCs w:val="22"/>
        </w:rPr>
      </w:pPr>
    </w:p>
    <w:p w14:paraId="37B8B16B" w14:textId="437B278B" w:rsidR="00EC3D09" w:rsidRDefault="00EC3D09" w:rsidP="00110953">
      <w:pPr>
        <w:jc w:val="both"/>
        <w:rPr>
          <w:sz w:val="22"/>
          <w:szCs w:val="22"/>
        </w:rPr>
      </w:pPr>
    </w:p>
    <w:p w14:paraId="66A8D8E2" w14:textId="76954AB0" w:rsidR="00EC3D09" w:rsidRDefault="00EC3D09" w:rsidP="00110953">
      <w:pPr>
        <w:jc w:val="both"/>
        <w:rPr>
          <w:sz w:val="22"/>
          <w:szCs w:val="22"/>
        </w:rPr>
      </w:pPr>
    </w:p>
    <w:p w14:paraId="585F340D" w14:textId="575CC923" w:rsidR="00EC3D09" w:rsidRDefault="00EC3D09" w:rsidP="00110953">
      <w:pPr>
        <w:jc w:val="both"/>
        <w:rPr>
          <w:sz w:val="22"/>
          <w:szCs w:val="22"/>
        </w:rPr>
      </w:pPr>
    </w:p>
    <w:p w14:paraId="1D9D2B91" w14:textId="319D2A13" w:rsidR="00EC3D09" w:rsidRDefault="00EC3D09" w:rsidP="00110953">
      <w:pPr>
        <w:jc w:val="both"/>
        <w:rPr>
          <w:sz w:val="22"/>
          <w:szCs w:val="22"/>
        </w:rPr>
      </w:pPr>
    </w:p>
    <w:p w14:paraId="7563F0EB" w14:textId="161E554B" w:rsidR="00EC3D09" w:rsidRDefault="00EC3D09" w:rsidP="00110953">
      <w:pPr>
        <w:jc w:val="both"/>
        <w:rPr>
          <w:sz w:val="22"/>
          <w:szCs w:val="22"/>
        </w:rPr>
      </w:pPr>
    </w:p>
    <w:p w14:paraId="24BAE3B5" w14:textId="30BE58D8" w:rsidR="00EC3D09" w:rsidRDefault="00EC3D09" w:rsidP="00110953">
      <w:pPr>
        <w:jc w:val="both"/>
        <w:rPr>
          <w:sz w:val="22"/>
          <w:szCs w:val="22"/>
        </w:rPr>
      </w:pPr>
    </w:p>
    <w:p w14:paraId="116311E4" w14:textId="20B20CE1" w:rsidR="00EC3D09" w:rsidRDefault="00EC3D09" w:rsidP="00110953">
      <w:pPr>
        <w:jc w:val="both"/>
        <w:rPr>
          <w:sz w:val="22"/>
          <w:szCs w:val="22"/>
        </w:rPr>
      </w:pPr>
    </w:p>
    <w:p w14:paraId="69A4DE4A" w14:textId="74F0B2D1" w:rsidR="00EC3D09" w:rsidRDefault="00EC3D09" w:rsidP="00110953">
      <w:pPr>
        <w:jc w:val="both"/>
        <w:rPr>
          <w:sz w:val="22"/>
          <w:szCs w:val="22"/>
        </w:rPr>
      </w:pPr>
    </w:p>
    <w:p w14:paraId="5108F862" w14:textId="602D9633" w:rsidR="00EC3D09" w:rsidRDefault="00EC3D09" w:rsidP="00110953">
      <w:pPr>
        <w:jc w:val="both"/>
        <w:rPr>
          <w:sz w:val="22"/>
          <w:szCs w:val="22"/>
        </w:rPr>
      </w:pPr>
    </w:p>
    <w:p w14:paraId="4FE8111F" w14:textId="14E5B000" w:rsidR="00EC3D09" w:rsidRDefault="00EC3D09" w:rsidP="00110953">
      <w:pPr>
        <w:jc w:val="both"/>
        <w:rPr>
          <w:sz w:val="22"/>
          <w:szCs w:val="22"/>
        </w:rPr>
      </w:pPr>
    </w:p>
    <w:p w14:paraId="4A9DAC64" w14:textId="1DEB619B" w:rsidR="00EC3D09" w:rsidRDefault="00EC3D09" w:rsidP="00110953">
      <w:pPr>
        <w:jc w:val="both"/>
        <w:rPr>
          <w:sz w:val="22"/>
          <w:szCs w:val="22"/>
        </w:rPr>
      </w:pPr>
    </w:p>
    <w:p w14:paraId="6A0C32A6" w14:textId="7100051C" w:rsidR="00EC3D09" w:rsidRDefault="00EC3D09" w:rsidP="00110953">
      <w:pPr>
        <w:jc w:val="both"/>
        <w:rPr>
          <w:sz w:val="22"/>
          <w:szCs w:val="22"/>
        </w:rPr>
      </w:pPr>
    </w:p>
    <w:p w14:paraId="28D0F836" w14:textId="73CEFEF7" w:rsidR="00EC3D09" w:rsidRDefault="00EC3D09" w:rsidP="00110953">
      <w:pPr>
        <w:jc w:val="both"/>
        <w:rPr>
          <w:sz w:val="22"/>
          <w:szCs w:val="22"/>
        </w:rPr>
      </w:pPr>
    </w:p>
    <w:p w14:paraId="67183148" w14:textId="26277232" w:rsidR="00EC3D09" w:rsidRDefault="00EC3D09" w:rsidP="00110953">
      <w:pPr>
        <w:jc w:val="both"/>
        <w:rPr>
          <w:sz w:val="22"/>
          <w:szCs w:val="22"/>
        </w:rPr>
      </w:pPr>
    </w:p>
    <w:p w14:paraId="5254B63D" w14:textId="16E02658" w:rsidR="00EC3D09" w:rsidRDefault="00EC3D09" w:rsidP="00110953">
      <w:pPr>
        <w:jc w:val="both"/>
        <w:rPr>
          <w:sz w:val="22"/>
          <w:szCs w:val="22"/>
        </w:rPr>
      </w:pPr>
    </w:p>
    <w:p w14:paraId="302BABD3" w14:textId="166B9DCA" w:rsidR="00EC3D09" w:rsidRDefault="00EC3D09" w:rsidP="00110953">
      <w:pPr>
        <w:jc w:val="both"/>
        <w:rPr>
          <w:sz w:val="22"/>
          <w:szCs w:val="22"/>
        </w:rPr>
      </w:pPr>
    </w:p>
    <w:p w14:paraId="39910395" w14:textId="0B43439F" w:rsidR="00EC3D09" w:rsidRDefault="00EC3D09" w:rsidP="00110953">
      <w:pPr>
        <w:jc w:val="both"/>
        <w:rPr>
          <w:sz w:val="22"/>
          <w:szCs w:val="22"/>
        </w:rPr>
      </w:pPr>
    </w:p>
    <w:p w14:paraId="2E85F218" w14:textId="63A5598F" w:rsidR="00EC3D09" w:rsidRDefault="00EC3D09" w:rsidP="00110953">
      <w:pPr>
        <w:jc w:val="both"/>
        <w:rPr>
          <w:sz w:val="22"/>
          <w:szCs w:val="22"/>
        </w:rPr>
      </w:pPr>
    </w:p>
    <w:p w14:paraId="5969B0CB" w14:textId="46B04086" w:rsidR="00EC3D09" w:rsidRDefault="00EC3D09" w:rsidP="00110953">
      <w:pPr>
        <w:jc w:val="both"/>
        <w:rPr>
          <w:sz w:val="22"/>
          <w:szCs w:val="22"/>
        </w:rPr>
      </w:pPr>
    </w:p>
    <w:p w14:paraId="21574698" w14:textId="77777777" w:rsidR="00EC3D09" w:rsidRPr="00110953" w:rsidRDefault="00EC3D09" w:rsidP="00110953">
      <w:pPr>
        <w:jc w:val="both"/>
        <w:rPr>
          <w:sz w:val="22"/>
          <w:szCs w:val="22"/>
        </w:rPr>
      </w:pPr>
    </w:p>
    <w:sectPr w:rsidR="00EC3D09" w:rsidRPr="00110953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53F05"/>
    <w:multiLevelType w:val="hybridMultilevel"/>
    <w:tmpl w:val="C23E515C"/>
    <w:lvl w:ilvl="0" w:tplc="1A72E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7EB3"/>
    <w:multiLevelType w:val="hybridMultilevel"/>
    <w:tmpl w:val="258E3156"/>
    <w:lvl w:ilvl="0" w:tplc="BD62F94A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3181F"/>
    <w:multiLevelType w:val="hybridMultilevel"/>
    <w:tmpl w:val="A2423FEE"/>
    <w:lvl w:ilvl="0" w:tplc="11FAF9D2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8D44DB6"/>
    <w:multiLevelType w:val="hybridMultilevel"/>
    <w:tmpl w:val="C2B42BBE"/>
    <w:lvl w:ilvl="0" w:tplc="4E86F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D3996"/>
    <w:multiLevelType w:val="hybridMultilevel"/>
    <w:tmpl w:val="0854CEB8"/>
    <w:lvl w:ilvl="0" w:tplc="261084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F36B34"/>
    <w:multiLevelType w:val="hybridMultilevel"/>
    <w:tmpl w:val="F1D8AA36"/>
    <w:lvl w:ilvl="0" w:tplc="AE42973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C197E"/>
    <w:multiLevelType w:val="hybridMultilevel"/>
    <w:tmpl w:val="485A2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07B89"/>
    <w:multiLevelType w:val="hybridMultilevel"/>
    <w:tmpl w:val="58E607A4"/>
    <w:lvl w:ilvl="0" w:tplc="220ED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C0744"/>
    <w:multiLevelType w:val="hybridMultilevel"/>
    <w:tmpl w:val="E92AAF4C"/>
    <w:lvl w:ilvl="0" w:tplc="BB60F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D0893"/>
    <w:multiLevelType w:val="hybridMultilevel"/>
    <w:tmpl w:val="29621724"/>
    <w:lvl w:ilvl="0" w:tplc="9398C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33671"/>
    <w:multiLevelType w:val="hybridMultilevel"/>
    <w:tmpl w:val="AA40EE48"/>
    <w:lvl w:ilvl="0" w:tplc="9A309774">
      <w:numFmt w:val="bullet"/>
      <w:lvlText w:val="-"/>
      <w:lvlJc w:val="left"/>
      <w:pPr>
        <w:ind w:left="461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E3"/>
    <w:rsid w:val="00002360"/>
    <w:rsid w:val="00025361"/>
    <w:rsid w:val="000612D2"/>
    <w:rsid w:val="00073647"/>
    <w:rsid w:val="00085B85"/>
    <w:rsid w:val="00086BAE"/>
    <w:rsid w:val="000A27B0"/>
    <w:rsid w:val="000B2859"/>
    <w:rsid w:val="000C4DF8"/>
    <w:rsid w:val="000E6520"/>
    <w:rsid w:val="00110953"/>
    <w:rsid w:val="001113F6"/>
    <w:rsid w:val="0012211E"/>
    <w:rsid w:val="00125039"/>
    <w:rsid w:val="0017681E"/>
    <w:rsid w:val="001831A2"/>
    <w:rsid w:val="001849EB"/>
    <w:rsid w:val="001B3B38"/>
    <w:rsid w:val="001E4715"/>
    <w:rsid w:val="001F153E"/>
    <w:rsid w:val="001F7281"/>
    <w:rsid w:val="00212E6D"/>
    <w:rsid w:val="00221B4D"/>
    <w:rsid w:val="00243365"/>
    <w:rsid w:val="0025099B"/>
    <w:rsid w:val="002669BF"/>
    <w:rsid w:val="00274711"/>
    <w:rsid w:val="00275F9C"/>
    <w:rsid w:val="00276FB3"/>
    <w:rsid w:val="002865EE"/>
    <w:rsid w:val="002974CE"/>
    <w:rsid w:val="002B2581"/>
    <w:rsid w:val="002D3A09"/>
    <w:rsid w:val="002D3B69"/>
    <w:rsid w:val="002D452E"/>
    <w:rsid w:val="002F6E48"/>
    <w:rsid w:val="003023FF"/>
    <w:rsid w:val="00316BF5"/>
    <w:rsid w:val="003221FC"/>
    <w:rsid w:val="003233FE"/>
    <w:rsid w:val="0039644A"/>
    <w:rsid w:val="003A08AE"/>
    <w:rsid w:val="003A2100"/>
    <w:rsid w:val="003B2D4B"/>
    <w:rsid w:val="003C1EB1"/>
    <w:rsid w:val="003C1EB8"/>
    <w:rsid w:val="003E3153"/>
    <w:rsid w:val="00410042"/>
    <w:rsid w:val="004155E4"/>
    <w:rsid w:val="00430C46"/>
    <w:rsid w:val="00435B96"/>
    <w:rsid w:val="004555A3"/>
    <w:rsid w:val="00455D6F"/>
    <w:rsid w:val="0046505D"/>
    <w:rsid w:val="004706BF"/>
    <w:rsid w:val="00476568"/>
    <w:rsid w:val="00477064"/>
    <w:rsid w:val="00490737"/>
    <w:rsid w:val="00517674"/>
    <w:rsid w:val="00532FDB"/>
    <w:rsid w:val="005414A4"/>
    <w:rsid w:val="0056035B"/>
    <w:rsid w:val="0057053E"/>
    <w:rsid w:val="00570540"/>
    <w:rsid w:val="00582E02"/>
    <w:rsid w:val="00586DDC"/>
    <w:rsid w:val="0059550D"/>
    <w:rsid w:val="005F2676"/>
    <w:rsid w:val="00613E66"/>
    <w:rsid w:val="006211CC"/>
    <w:rsid w:val="00621AC9"/>
    <w:rsid w:val="00624279"/>
    <w:rsid w:val="00630C40"/>
    <w:rsid w:val="006317D7"/>
    <w:rsid w:val="006518BC"/>
    <w:rsid w:val="00651FA9"/>
    <w:rsid w:val="00655FF3"/>
    <w:rsid w:val="00684159"/>
    <w:rsid w:val="00686943"/>
    <w:rsid w:val="00693C44"/>
    <w:rsid w:val="006965B7"/>
    <w:rsid w:val="006A37F1"/>
    <w:rsid w:val="006B76E4"/>
    <w:rsid w:val="00712165"/>
    <w:rsid w:val="00726FB1"/>
    <w:rsid w:val="00730F17"/>
    <w:rsid w:val="00735531"/>
    <w:rsid w:val="007438C8"/>
    <w:rsid w:val="00745652"/>
    <w:rsid w:val="00757E4D"/>
    <w:rsid w:val="007B43B7"/>
    <w:rsid w:val="007E58A0"/>
    <w:rsid w:val="00805713"/>
    <w:rsid w:val="00813297"/>
    <w:rsid w:val="00814AFA"/>
    <w:rsid w:val="00815633"/>
    <w:rsid w:val="00815D1A"/>
    <w:rsid w:val="00847AC8"/>
    <w:rsid w:val="00847C41"/>
    <w:rsid w:val="00863C34"/>
    <w:rsid w:val="00892BED"/>
    <w:rsid w:val="008B1580"/>
    <w:rsid w:val="008D56F6"/>
    <w:rsid w:val="008D5A16"/>
    <w:rsid w:val="008E765A"/>
    <w:rsid w:val="00970090"/>
    <w:rsid w:val="009B1F85"/>
    <w:rsid w:val="009D5911"/>
    <w:rsid w:val="009F79D2"/>
    <w:rsid w:val="00A06EC7"/>
    <w:rsid w:val="00A47074"/>
    <w:rsid w:val="00A51B84"/>
    <w:rsid w:val="00A52C8D"/>
    <w:rsid w:val="00A52F06"/>
    <w:rsid w:val="00A571DA"/>
    <w:rsid w:val="00A77DE3"/>
    <w:rsid w:val="00A85600"/>
    <w:rsid w:val="00A92A52"/>
    <w:rsid w:val="00AA33B9"/>
    <w:rsid w:val="00AA5EE2"/>
    <w:rsid w:val="00AA6493"/>
    <w:rsid w:val="00AD102E"/>
    <w:rsid w:val="00AD5BE9"/>
    <w:rsid w:val="00AD5C94"/>
    <w:rsid w:val="00AE1973"/>
    <w:rsid w:val="00B05C87"/>
    <w:rsid w:val="00B56091"/>
    <w:rsid w:val="00B60CCE"/>
    <w:rsid w:val="00B61563"/>
    <w:rsid w:val="00B726CE"/>
    <w:rsid w:val="00B76AB6"/>
    <w:rsid w:val="00BC5C82"/>
    <w:rsid w:val="00BE31F2"/>
    <w:rsid w:val="00BF499B"/>
    <w:rsid w:val="00C12C4F"/>
    <w:rsid w:val="00C15C23"/>
    <w:rsid w:val="00C35EDA"/>
    <w:rsid w:val="00C51C15"/>
    <w:rsid w:val="00C60F34"/>
    <w:rsid w:val="00C635D9"/>
    <w:rsid w:val="00C92199"/>
    <w:rsid w:val="00CB6079"/>
    <w:rsid w:val="00CC07B1"/>
    <w:rsid w:val="00CC156E"/>
    <w:rsid w:val="00CC1BE3"/>
    <w:rsid w:val="00CE257C"/>
    <w:rsid w:val="00CF2880"/>
    <w:rsid w:val="00D175E7"/>
    <w:rsid w:val="00D3315F"/>
    <w:rsid w:val="00D35A91"/>
    <w:rsid w:val="00D50051"/>
    <w:rsid w:val="00D52AB1"/>
    <w:rsid w:val="00D545A9"/>
    <w:rsid w:val="00D7191F"/>
    <w:rsid w:val="00D811CF"/>
    <w:rsid w:val="00DC2D19"/>
    <w:rsid w:val="00DD15EF"/>
    <w:rsid w:val="00DF0678"/>
    <w:rsid w:val="00DF699B"/>
    <w:rsid w:val="00E034FD"/>
    <w:rsid w:val="00E26FB0"/>
    <w:rsid w:val="00E570F4"/>
    <w:rsid w:val="00E72265"/>
    <w:rsid w:val="00E800FE"/>
    <w:rsid w:val="00E80C27"/>
    <w:rsid w:val="00EC3D09"/>
    <w:rsid w:val="00EC4481"/>
    <w:rsid w:val="00EE3624"/>
    <w:rsid w:val="00F06DA7"/>
    <w:rsid w:val="00F1552C"/>
    <w:rsid w:val="00F40116"/>
    <w:rsid w:val="00F555F5"/>
    <w:rsid w:val="00F569F9"/>
    <w:rsid w:val="00F635DE"/>
    <w:rsid w:val="00F70001"/>
    <w:rsid w:val="00F860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4F2B"/>
  <w15:docId w15:val="{7003F4C7-7AB4-4B50-90A2-A309A1DB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DE3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3624"/>
    <w:pPr>
      <w:ind w:left="720"/>
      <w:contextualSpacing/>
    </w:pPr>
  </w:style>
  <w:style w:type="character" w:customStyle="1" w:styleId="st1">
    <w:name w:val="st1"/>
    <w:basedOn w:val="Zadanifontodlomka"/>
    <w:rsid w:val="00EC3D09"/>
  </w:style>
  <w:style w:type="paragraph" w:styleId="Tekstbalonia">
    <w:name w:val="Balloon Text"/>
    <w:basedOn w:val="Normal"/>
    <w:link w:val="TekstbaloniaChar"/>
    <w:uiPriority w:val="99"/>
    <w:semiHidden/>
    <w:unhideWhenUsed/>
    <w:rsid w:val="00EC3D09"/>
    <w:rPr>
      <w:rFonts w:ascii="Arial" w:hAnsi="Arial" w:cs="Arial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D09"/>
    <w:rPr>
      <w:rFonts w:ascii="Arial" w:eastAsia="Times New Roman" w:hAnsi="Arial" w:cs="Arial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77C59-A0FA-4553-B928-430226A6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2</cp:revision>
  <cp:lastPrinted>2021-07-09T11:15:00Z</cp:lastPrinted>
  <dcterms:created xsi:type="dcterms:W3CDTF">2021-07-09T11:16:00Z</dcterms:created>
  <dcterms:modified xsi:type="dcterms:W3CDTF">2021-07-09T11:16:00Z</dcterms:modified>
</cp:coreProperties>
</file>